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21" w:rsidRDefault="00552021" w:rsidP="00552021">
      <w:pPr>
        <w:pStyle w:val="Citation"/>
        <w:ind w:left="100" w:right="100"/>
      </w:pPr>
      <w:r>
        <w:t xml:space="preserve">Ahmad N, </w:t>
      </w:r>
      <w:proofErr w:type="spellStart"/>
      <w:r>
        <w:t>Indirawati</w:t>
      </w:r>
      <w:proofErr w:type="spellEnd"/>
      <w:r>
        <w:t xml:space="preserve"> M, </w:t>
      </w:r>
      <w:proofErr w:type="spellStart"/>
      <w:r>
        <w:t>Sirajuddin</w:t>
      </w:r>
      <w:proofErr w:type="spellEnd"/>
      <w:r>
        <w:t xml:space="preserve"> J, </w:t>
      </w:r>
      <w:proofErr w:type="spellStart"/>
      <w:r>
        <w:t>Wahyuni</w:t>
      </w:r>
      <w:proofErr w:type="spellEnd"/>
      <w:r>
        <w:t xml:space="preserve"> S. </w:t>
      </w:r>
      <w:proofErr w:type="spellStart"/>
      <w:r>
        <w:t>Subconjunctival</w:t>
      </w:r>
      <w:proofErr w:type="spellEnd"/>
      <w:r>
        <w:t xml:space="preserve"> </w:t>
      </w:r>
      <w:proofErr w:type="spellStart"/>
      <w:r>
        <w:t>loiasis</w:t>
      </w:r>
      <w:proofErr w:type="spellEnd"/>
      <w:r>
        <w:t xml:space="preserve">: A rare case report. J Case Rep Images </w:t>
      </w:r>
      <w:proofErr w:type="spellStart"/>
      <w:r>
        <w:t>Opthalmol</w:t>
      </w:r>
      <w:proofErr w:type="spellEnd"/>
      <w:r>
        <w:t xml:space="preserve"> 2018</w:t>
      </w:r>
      <w:proofErr w:type="gramStart"/>
      <w:r>
        <w:t>;1:100006Z17NA2018</w:t>
      </w:r>
      <w:proofErr w:type="gramEnd"/>
      <w:r>
        <w:t>.</w:t>
      </w:r>
    </w:p>
    <w:p w:rsidR="002D3204" w:rsidRDefault="00552021"/>
    <w:sectPr w:rsidR="002D3204" w:rsidSect="005D483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021"/>
    <w:rsid w:val="00552021"/>
    <w:rsid w:val="00893E0A"/>
    <w:rsid w:val="00CC405F"/>
    <w:rsid w:val="00D1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552021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2018-10-08T10:28:00Z</dcterms:created>
  <dcterms:modified xsi:type="dcterms:W3CDTF">2018-10-08T10:28:00Z</dcterms:modified>
</cp:coreProperties>
</file>